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D70856" w14:textId="77777777"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14:paraId="3C677FB1" w14:textId="77777777"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14:paraId="699A88D5" w14:textId="6BD0F254" w:rsidR="00E05E8A" w:rsidRDefault="0015454B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7D01A9">
        <w:rPr>
          <w:rFonts w:ascii="Times New Roman" w:hAnsi="Times New Roman" w:cs="Times New Roman"/>
          <w:sz w:val="24"/>
          <w:szCs w:val="24"/>
        </w:rPr>
        <w:t>дминистрации Кемского муниципального района</w:t>
      </w:r>
    </w:p>
    <w:p w14:paraId="688043EB" w14:textId="347700F4"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AE0A0F">
        <w:rPr>
          <w:rFonts w:ascii="Times New Roman" w:hAnsi="Times New Roman" w:cs="Times New Roman"/>
          <w:sz w:val="24"/>
          <w:szCs w:val="24"/>
        </w:rPr>
        <w:t>2</w:t>
      </w:r>
      <w:r w:rsidR="00B6539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BBA87D5" w14:textId="77777777"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14:paraId="5DF9BAB6" w14:textId="77777777"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14:paraId="507CCB22" w14:textId="77777777"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43"/>
        <w:gridCol w:w="1296"/>
        <w:gridCol w:w="4101"/>
      </w:tblGrid>
      <w:tr w:rsidR="0089472D" w14:paraId="6D218FA2" w14:textId="77777777" w:rsidTr="00E924B9">
        <w:trPr>
          <w:trHeight w:val="929"/>
        </w:trPr>
        <w:tc>
          <w:tcPr>
            <w:tcW w:w="4243" w:type="dxa"/>
            <w:vAlign w:val="center"/>
          </w:tcPr>
          <w:p w14:paraId="152A314E" w14:textId="77777777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6" w:type="dxa"/>
            <w:vAlign w:val="center"/>
          </w:tcPr>
          <w:p w14:paraId="0EB22799" w14:textId="77777777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01" w:type="dxa"/>
            <w:vAlign w:val="center"/>
          </w:tcPr>
          <w:p w14:paraId="63A5DD24" w14:textId="77777777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89472D" w14:paraId="4A40E373" w14:textId="77777777" w:rsidTr="00E924B9">
        <w:tc>
          <w:tcPr>
            <w:tcW w:w="4243" w:type="dxa"/>
          </w:tcPr>
          <w:p w14:paraId="3B9026B9" w14:textId="006F1263" w:rsidR="0089472D" w:rsidRDefault="0089472D" w:rsidP="008947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>оздание резервного фонда на 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96" w:type="dxa"/>
          </w:tcPr>
          <w:p w14:paraId="242A5E33" w14:textId="75997A01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  <w:r w:rsidR="00A27E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01" w:type="dxa"/>
          </w:tcPr>
          <w:p w14:paraId="086C9FF3" w14:textId="3A199468" w:rsidR="0089472D" w:rsidRPr="00E05E8A" w:rsidRDefault="0089472D" w:rsidP="00B653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</w:t>
            </w:r>
            <w:r w:rsidR="004A6561">
              <w:rPr>
                <w:rFonts w:ascii="Times New Roman" w:hAnsi="Times New Roman" w:cs="Times New Roman"/>
              </w:rPr>
              <w:t xml:space="preserve">городского поселения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05E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2</w:t>
            </w:r>
            <w:r w:rsidR="00B6539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.12.202</w:t>
            </w:r>
            <w:r w:rsidR="00B6539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года № </w:t>
            </w:r>
            <w:r w:rsidR="00B65398">
              <w:rPr>
                <w:rFonts w:ascii="Times New Roman" w:hAnsi="Times New Roman" w:cs="Times New Roman"/>
              </w:rPr>
              <w:t>5-33</w:t>
            </w:r>
            <w:r w:rsidR="00D14F5F">
              <w:rPr>
                <w:rFonts w:ascii="Times New Roman" w:hAnsi="Times New Roman" w:cs="Times New Roman"/>
              </w:rPr>
              <w:t>/12</w:t>
            </w:r>
            <w:r w:rsidR="00B65398">
              <w:rPr>
                <w:rFonts w:ascii="Times New Roman" w:hAnsi="Times New Roman" w:cs="Times New Roman"/>
              </w:rPr>
              <w:t>54</w:t>
            </w:r>
            <w:r>
              <w:rPr>
                <w:rFonts w:ascii="Times New Roman" w:hAnsi="Times New Roman" w:cs="Times New Roman"/>
              </w:rPr>
              <w:t xml:space="preserve"> «О бюджете Кемского </w:t>
            </w:r>
            <w:r w:rsidR="004A6561">
              <w:rPr>
                <w:rFonts w:ascii="Times New Roman" w:hAnsi="Times New Roman" w:cs="Times New Roman"/>
              </w:rPr>
              <w:t>городского поселе</w:t>
            </w:r>
            <w:r w:rsidR="00E924B9">
              <w:rPr>
                <w:rFonts w:ascii="Times New Roman" w:hAnsi="Times New Roman" w:cs="Times New Roman"/>
              </w:rPr>
              <w:t>ния</w:t>
            </w:r>
            <w:r>
              <w:rPr>
                <w:rFonts w:ascii="Times New Roman" w:hAnsi="Times New Roman" w:cs="Times New Roman"/>
              </w:rPr>
              <w:t xml:space="preserve"> на 202</w:t>
            </w:r>
            <w:r w:rsidR="00B6539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 и плановый период 202</w:t>
            </w:r>
            <w:r w:rsidR="00B65398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и 202</w:t>
            </w:r>
            <w:r w:rsidR="00B6539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89472D" w14:paraId="58F7BC8C" w14:textId="77777777" w:rsidTr="00E924B9">
        <w:tc>
          <w:tcPr>
            <w:tcW w:w="4243" w:type="dxa"/>
          </w:tcPr>
          <w:p w14:paraId="36629921" w14:textId="77777777" w:rsidR="0089472D" w:rsidRDefault="0089472D" w:rsidP="009C2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Выделено средств резервного фонда, всего</w:t>
            </w:r>
          </w:p>
        </w:tc>
        <w:tc>
          <w:tcPr>
            <w:tcW w:w="1296" w:type="dxa"/>
          </w:tcPr>
          <w:p w14:paraId="7F996578" w14:textId="610BD2A6" w:rsidR="0089472D" w:rsidRDefault="00B65398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88 527,00</w:t>
            </w:r>
          </w:p>
        </w:tc>
        <w:tc>
          <w:tcPr>
            <w:tcW w:w="4101" w:type="dxa"/>
          </w:tcPr>
          <w:p w14:paraId="3AD6AEAB" w14:textId="77777777" w:rsidR="0089472D" w:rsidRDefault="0089472D" w:rsidP="009C2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2D" w14:paraId="4DA44687" w14:textId="77777777" w:rsidTr="00E924B9">
        <w:tc>
          <w:tcPr>
            <w:tcW w:w="4243" w:type="dxa"/>
          </w:tcPr>
          <w:p w14:paraId="33092C50" w14:textId="77777777" w:rsidR="0089472D" w:rsidRDefault="0089472D" w:rsidP="009C2A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том числе:</w:t>
            </w:r>
          </w:p>
        </w:tc>
        <w:tc>
          <w:tcPr>
            <w:tcW w:w="1296" w:type="dxa"/>
          </w:tcPr>
          <w:p w14:paraId="01F5D0A8" w14:textId="77777777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1" w:type="dxa"/>
          </w:tcPr>
          <w:p w14:paraId="4E527D78" w14:textId="77777777" w:rsidR="0089472D" w:rsidRDefault="0089472D" w:rsidP="009C2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472D" w14:paraId="4648FA6B" w14:textId="77777777" w:rsidTr="00E924B9">
        <w:tc>
          <w:tcPr>
            <w:tcW w:w="4243" w:type="dxa"/>
          </w:tcPr>
          <w:p w14:paraId="32328308" w14:textId="0D041FBC" w:rsidR="0089472D" w:rsidRPr="00B65398" w:rsidRDefault="0089472D" w:rsidP="00B65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>закупка двух мотопомп «</w:t>
            </w:r>
            <w:r w:rsidR="00B65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DDE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 xml:space="preserve">» для сильнозагрязненной воды с приводом от 4 </w:t>
            </w:r>
            <w:proofErr w:type="spellStart"/>
            <w:r w:rsidR="00B65398">
              <w:rPr>
                <w:rFonts w:ascii="Times New Roman" w:hAnsi="Times New Roman" w:cs="Times New Roman"/>
                <w:sz w:val="24"/>
                <w:szCs w:val="24"/>
              </w:rPr>
              <w:t>так</w:t>
            </w:r>
            <w:bookmarkStart w:id="0" w:name="_GoBack"/>
            <w:bookmarkEnd w:id="0"/>
            <w:r w:rsidR="00B65398">
              <w:rPr>
                <w:rFonts w:ascii="Times New Roman" w:hAnsi="Times New Roman" w:cs="Times New Roman"/>
                <w:sz w:val="24"/>
                <w:szCs w:val="24"/>
              </w:rPr>
              <w:t>тного</w:t>
            </w:r>
            <w:proofErr w:type="spellEnd"/>
            <w:r w:rsidR="00B65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7E90">
              <w:rPr>
                <w:rFonts w:ascii="Times New Roman" w:hAnsi="Times New Roman" w:cs="Times New Roman"/>
                <w:sz w:val="24"/>
                <w:szCs w:val="24"/>
              </w:rPr>
              <w:t>бензинового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двигателя (модели </w:t>
            </w:r>
            <w:r w:rsidR="00E924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PTR</w:t>
            </w:r>
            <w:r w:rsidR="00B65398" w:rsidRPr="00B65398">
              <w:rPr>
                <w:rFonts w:ascii="Times New Roman" w:hAnsi="Times New Roman" w:cs="Times New Roman"/>
                <w:sz w:val="24"/>
                <w:szCs w:val="24"/>
              </w:rPr>
              <w:t xml:space="preserve">80, </w:t>
            </w:r>
            <w:r w:rsidR="00B65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PTR</w:t>
            </w:r>
            <w:r w:rsidR="00B65398" w:rsidRPr="00B6539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653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15454B">
              <w:rPr>
                <w:rFonts w:ascii="Times New Roman" w:hAnsi="Times New Roman" w:cs="Times New Roman"/>
                <w:sz w:val="24"/>
                <w:szCs w:val="24"/>
              </w:rPr>
              <w:t>предназначенного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 xml:space="preserve"> для ликвидации аварийной ситуации на магистральном коллекторе системы водоотведения в г</w:t>
            </w:r>
            <w:r w:rsidR="001545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>Кемь в целях предупреждения чрезвычайной ситуации</w:t>
            </w:r>
          </w:p>
        </w:tc>
        <w:tc>
          <w:tcPr>
            <w:tcW w:w="1296" w:type="dxa"/>
          </w:tcPr>
          <w:p w14:paraId="56D9A984" w14:textId="2298931C" w:rsidR="0089472D" w:rsidRDefault="00B65398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88 527,00</w:t>
            </w:r>
          </w:p>
        </w:tc>
        <w:tc>
          <w:tcPr>
            <w:tcW w:w="4101" w:type="dxa"/>
          </w:tcPr>
          <w:p w14:paraId="7748FE19" w14:textId="53F54E80" w:rsidR="0089472D" w:rsidRDefault="00E924B9" w:rsidP="00B65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Распоряжение</w:t>
            </w:r>
            <w:r w:rsidR="008947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9472D">
              <w:rPr>
                <w:rFonts w:ascii="Times New Roman" w:hAnsi="Times New Roman" w:cs="Times New Roman"/>
                <w:sz w:val="24"/>
                <w:szCs w:val="24"/>
              </w:rPr>
              <w:t>дминистрации Кем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14F5F">
              <w:rPr>
                <w:rFonts w:ascii="Times New Roman" w:hAnsi="Times New Roman" w:cs="Times New Roman"/>
                <w:sz w:val="24"/>
                <w:szCs w:val="24"/>
              </w:rPr>
              <w:t xml:space="preserve">кого муниципального района от 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>10.12.2025</w:t>
            </w:r>
            <w:r w:rsidR="00D14F5F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B65398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  <w:r w:rsidR="0089472D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</w:p>
        </w:tc>
      </w:tr>
      <w:tr w:rsidR="006A1FE7" w14:paraId="334045BA" w14:textId="77777777" w:rsidTr="00E924B9">
        <w:tc>
          <w:tcPr>
            <w:tcW w:w="4243" w:type="dxa"/>
          </w:tcPr>
          <w:p w14:paraId="0E8A5550" w14:textId="184F71F5" w:rsidR="006A1FE7" w:rsidRDefault="0005291E" w:rsidP="00154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006310">
              <w:rPr>
                <w:rFonts w:ascii="Times New Roman" w:hAnsi="Times New Roman" w:cs="Times New Roman"/>
                <w:sz w:val="24"/>
                <w:szCs w:val="24"/>
              </w:rPr>
              <w:t xml:space="preserve">Сокращен размер резервного фонда с учетом исполнения бюджета </w:t>
            </w:r>
            <w:r w:rsidR="0015454B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r w:rsidRPr="00006310">
              <w:rPr>
                <w:rFonts w:ascii="Times New Roman" w:hAnsi="Times New Roman" w:cs="Times New Roman"/>
                <w:sz w:val="24"/>
                <w:szCs w:val="24"/>
              </w:rPr>
              <w:t>за 12 месяцев</w:t>
            </w:r>
          </w:p>
        </w:tc>
        <w:tc>
          <w:tcPr>
            <w:tcW w:w="1296" w:type="dxa"/>
          </w:tcPr>
          <w:p w14:paraId="6BF79A27" w14:textId="7DDFD38C" w:rsidR="0005291E" w:rsidRDefault="0005291E" w:rsidP="00052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11 473,00</w:t>
            </w:r>
          </w:p>
        </w:tc>
        <w:tc>
          <w:tcPr>
            <w:tcW w:w="4101" w:type="dxa"/>
          </w:tcPr>
          <w:p w14:paraId="14E1BDEF" w14:textId="1FA4FDA6" w:rsidR="006A1FE7" w:rsidRDefault="0005291E" w:rsidP="00052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Решение Совета Кемского </w:t>
            </w:r>
            <w:r w:rsidRPr="00006310">
              <w:rPr>
                <w:rFonts w:ascii="Times New Roman" w:hAnsi="Times New Roman" w:cs="Times New Roman"/>
              </w:rPr>
              <w:t xml:space="preserve">муниципального </w:t>
            </w:r>
            <w:r>
              <w:rPr>
                <w:rFonts w:ascii="Times New Roman" w:hAnsi="Times New Roman" w:cs="Times New Roman"/>
              </w:rPr>
              <w:t xml:space="preserve">округа </w:t>
            </w:r>
            <w:r w:rsidRPr="00006310">
              <w:rPr>
                <w:rFonts w:ascii="Times New Roman" w:hAnsi="Times New Roman" w:cs="Times New Roman"/>
              </w:rPr>
              <w:t xml:space="preserve">  от 2</w:t>
            </w:r>
            <w:r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>.12.202</w:t>
            </w:r>
            <w:r>
              <w:rPr>
                <w:rFonts w:ascii="Times New Roman" w:hAnsi="Times New Roman" w:cs="Times New Roman"/>
              </w:rPr>
              <w:t xml:space="preserve">5 </w:t>
            </w:r>
            <w:r w:rsidRPr="00006310">
              <w:rPr>
                <w:rFonts w:ascii="Times New Roman" w:hAnsi="Times New Roman" w:cs="Times New Roman"/>
              </w:rPr>
              <w:t xml:space="preserve">года № </w:t>
            </w:r>
            <w:r>
              <w:rPr>
                <w:rFonts w:ascii="Times New Roman" w:hAnsi="Times New Roman" w:cs="Times New Roman"/>
              </w:rPr>
              <w:t>1-7/81</w:t>
            </w:r>
            <w:r w:rsidRPr="0000631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« О внесении изменений в решение Совета Кемского городского поселения </w:t>
            </w:r>
            <w:r w:rsidRPr="00006310">
              <w:rPr>
                <w:rFonts w:ascii="Times New Roman" w:hAnsi="Times New Roman" w:cs="Times New Roman"/>
              </w:rPr>
              <w:t xml:space="preserve">«О бюджете Кемского </w:t>
            </w:r>
            <w:r>
              <w:rPr>
                <w:rFonts w:ascii="Times New Roman" w:hAnsi="Times New Roman" w:cs="Times New Roman"/>
              </w:rPr>
              <w:t>городского поселения</w:t>
            </w:r>
            <w:r w:rsidRPr="00006310">
              <w:rPr>
                <w:rFonts w:ascii="Times New Roman" w:hAnsi="Times New Roman" w:cs="Times New Roman"/>
              </w:rPr>
              <w:t xml:space="preserve"> на 202</w:t>
            </w:r>
            <w:r>
              <w:rPr>
                <w:rFonts w:ascii="Times New Roman" w:hAnsi="Times New Roman" w:cs="Times New Roman"/>
              </w:rPr>
              <w:t>5</w:t>
            </w:r>
            <w:r w:rsidRPr="00006310">
              <w:rPr>
                <w:rFonts w:ascii="Times New Roman" w:hAnsi="Times New Roman" w:cs="Times New Roman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</w:rPr>
              <w:t>6</w:t>
            </w:r>
            <w:r w:rsidRPr="00006310">
              <w:rPr>
                <w:rFonts w:ascii="Times New Roman" w:hAnsi="Times New Roman" w:cs="Times New Roman"/>
              </w:rPr>
              <w:t xml:space="preserve"> и 202</w:t>
            </w:r>
            <w:r>
              <w:rPr>
                <w:rFonts w:ascii="Times New Roman" w:hAnsi="Times New Roman" w:cs="Times New Roman"/>
              </w:rPr>
              <w:t>7</w:t>
            </w:r>
            <w:r w:rsidRPr="00006310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89472D" w14:paraId="461B664F" w14:textId="77777777" w:rsidTr="00E924B9">
        <w:tc>
          <w:tcPr>
            <w:tcW w:w="4243" w:type="dxa"/>
          </w:tcPr>
          <w:p w14:paraId="175812AD" w14:textId="2D564B7F" w:rsidR="0089472D" w:rsidRDefault="0005291E" w:rsidP="000529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472D">
              <w:rPr>
                <w:rFonts w:ascii="Times New Roman" w:hAnsi="Times New Roman" w:cs="Times New Roman"/>
                <w:sz w:val="24"/>
                <w:szCs w:val="24"/>
              </w:rPr>
              <w:t>. Остаток резервного фонда на 01.01.202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9472D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96" w:type="dxa"/>
          </w:tcPr>
          <w:p w14:paraId="28D12C33" w14:textId="1BEA5DBE" w:rsidR="0089472D" w:rsidRDefault="0089472D" w:rsidP="009C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A27E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101" w:type="dxa"/>
          </w:tcPr>
          <w:p w14:paraId="7B996096" w14:textId="77777777" w:rsidR="0089472D" w:rsidRDefault="0089472D" w:rsidP="009C2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36274" w14:textId="77777777"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7254"/>
    <w:rsid w:val="0002283E"/>
    <w:rsid w:val="0005291E"/>
    <w:rsid w:val="00052F74"/>
    <w:rsid w:val="0006189C"/>
    <w:rsid w:val="00067A78"/>
    <w:rsid w:val="00087268"/>
    <w:rsid w:val="000C42DE"/>
    <w:rsid w:val="000C6EC4"/>
    <w:rsid w:val="000F3CFE"/>
    <w:rsid w:val="00103567"/>
    <w:rsid w:val="001071E6"/>
    <w:rsid w:val="0015454B"/>
    <w:rsid w:val="00175D5D"/>
    <w:rsid w:val="001A7D7A"/>
    <w:rsid w:val="001D6687"/>
    <w:rsid w:val="001E7A9C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17E8F"/>
    <w:rsid w:val="0046770F"/>
    <w:rsid w:val="0047529F"/>
    <w:rsid w:val="004A6561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34FED"/>
    <w:rsid w:val="0066072C"/>
    <w:rsid w:val="00673310"/>
    <w:rsid w:val="006A0E1E"/>
    <w:rsid w:val="006A1FE7"/>
    <w:rsid w:val="006A4F76"/>
    <w:rsid w:val="006A5ACA"/>
    <w:rsid w:val="006B167D"/>
    <w:rsid w:val="006B26C4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2B08"/>
    <w:rsid w:val="008358C4"/>
    <w:rsid w:val="0089472D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E5A1E"/>
    <w:rsid w:val="009F1880"/>
    <w:rsid w:val="009F2C90"/>
    <w:rsid w:val="009F469D"/>
    <w:rsid w:val="00A01A57"/>
    <w:rsid w:val="00A27E90"/>
    <w:rsid w:val="00A44175"/>
    <w:rsid w:val="00AE0A0F"/>
    <w:rsid w:val="00AF331D"/>
    <w:rsid w:val="00B03E92"/>
    <w:rsid w:val="00B04478"/>
    <w:rsid w:val="00B25FBA"/>
    <w:rsid w:val="00B34E44"/>
    <w:rsid w:val="00B411E3"/>
    <w:rsid w:val="00B46BD0"/>
    <w:rsid w:val="00B53D41"/>
    <w:rsid w:val="00B65398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14F5F"/>
    <w:rsid w:val="00D53B14"/>
    <w:rsid w:val="00D8120B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24B9"/>
    <w:rsid w:val="00E97428"/>
    <w:rsid w:val="00EB512E"/>
    <w:rsid w:val="00EB6B1B"/>
    <w:rsid w:val="00EC21AD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D19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7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9B3EB-E08D-43F7-A903-E2C75880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Maria</cp:lastModifiedBy>
  <cp:revision>30</cp:revision>
  <cp:lastPrinted>2026-05-15T06:07:00Z</cp:lastPrinted>
  <dcterms:created xsi:type="dcterms:W3CDTF">2015-04-01T11:56:00Z</dcterms:created>
  <dcterms:modified xsi:type="dcterms:W3CDTF">2026-05-15T06:08:00Z</dcterms:modified>
</cp:coreProperties>
</file>